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BC" w:rsidRPr="000405BC" w:rsidRDefault="000405BC" w:rsidP="000405BC">
      <w:pPr>
        <w:rPr>
          <w:i/>
          <w:sz w:val="20"/>
        </w:rPr>
      </w:pPr>
      <w:r>
        <w:rPr>
          <w:i/>
          <w:sz w:val="20"/>
        </w:rPr>
        <w:t xml:space="preserve">Experiential learning opportunities such as community service allows us, both students and faculty, the possibility to grow and change both in our understanding of the world around us and our understanding of the world within us. Take this project as an opportunity to analyze </w:t>
      </w:r>
      <w:r w:rsidR="00875CA8">
        <w:rPr>
          <w:i/>
          <w:sz w:val="20"/>
        </w:rPr>
        <w:t>your</w:t>
      </w:r>
      <w:r>
        <w:rPr>
          <w:i/>
          <w:sz w:val="20"/>
        </w:rPr>
        <w:t xml:space="preserve"> experience at </w:t>
      </w:r>
      <w:r w:rsidR="00875CA8">
        <w:rPr>
          <w:i/>
          <w:sz w:val="20"/>
        </w:rPr>
        <w:t xml:space="preserve">three levels: through the mirror (what has changed within us), through the microscope (what has changed within our classroom), and through the binoculars (what has changed within our community). These reflections should be well thought out, revised, and typed neatly; it should be something you are proud of. </w:t>
      </w:r>
    </w:p>
    <w:p w:rsidR="000405BC" w:rsidRPr="000405BC" w:rsidRDefault="000405BC" w:rsidP="000405BC">
      <w:pPr>
        <w:pStyle w:val="ListParagraph"/>
        <w:numPr>
          <w:ilvl w:val="0"/>
          <w:numId w:val="1"/>
        </w:numPr>
        <w:spacing w:after="0"/>
        <w:rPr>
          <w:b/>
          <w:u w:val="single"/>
        </w:rPr>
      </w:pPr>
      <w:r w:rsidRPr="000405BC">
        <w:rPr>
          <w:b/>
          <w:u w:val="single"/>
        </w:rPr>
        <w:t xml:space="preserve">The Mirror (a clear reflection of the self) </w:t>
      </w:r>
    </w:p>
    <w:p w:rsidR="000405BC" w:rsidRDefault="000405BC" w:rsidP="000405BC">
      <w:pPr>
        <w:spacing w:after="0"/>
        <w:ind w:left="720" w:firstLine="720"/>
      </w:pPr>
      <w:r>
        <w:t xml:space="preserve">• Who am I?  </w:t>
      </w:r>
    </w:p>
    <w:p w:rsidR="000405BC" w:rsidRDefault="000405BC" w:rsidP="000405BC">
      <w:pPr>
        <w:spacing w:after="0"/>
        <w:ind w:left="720" w:firstLine="720"/>
      </w:pPr>
      <w:r>
        <w:t xml:space="preserve">• What are my values? </w:t>
      </w:r>
    </w:p>
    <w:p w:rsidR="000405BC" w:rsidRDefault="000405BC" w:rsidP="000405BC">
      <w:pPr>
        <w:spacing w:after="0"/>
        <w:ind w:left="720" w:firstLine="720"/>
      </w:pPr>
      <w:r>
        <w:t xml:space="preserve">• What have I learned about myself through this experience?  </w:t>
      </w:r>
    </w:p>
    <w:p w:rsidR="000405BC" w:rsidRDefault="000405BC" w:rsidP="000405BC">
      <w:pPr>
        <w:spacing w:after="0"/>
        <w:ind w:left="720" w:firstLine="720"/>
      </w:pPr>
      <w:r>
        <w:t xml:space="preserve">• Do I have more/less understanding or empathy than I did before volunteering?  </w:t>
      </w:r>
    </w:p>
    <w:p w:rsidR="000405BC" w:rsidRDefault="000405BC" w:rsidP="000405BC">
      <w:pPr>
        <w:spacing w:after="0"/>
        <w:ind w:left="1440"/>
      </w:pPr>
      <w:r>
        <w:t>• In what ways, if any, has your sense of self, your values, your sense of “community,” your willingness to serve others, and your self-confidence/</w:t>
      </w:r>
      <w:proofErr w:type="spellStart"/>
      <w:r>
        <w:t>self esteem</w:t>
      </w:r>
      <w:proofErr w:type="spellEnd"/>
      <w:r>
        <w:t xml:space="preserve"> been impacted or altered through this experience? </w:t>
      </w:r>
    </w:p>
    <w:p w:rsidR="000405BC" w:rsidRDefault="000405BC" w:rsidP="000405BC">
      <w:pPr>
        <w:spacing w:after="0"/>
        <w:ind w:left="720" w:firstLine="720"/>
      </w:pPr>
      <w:r>
        <w:t xml:space="preserve">• Have your motivations for volunteering changed? In what ways?  </w:t>
      </w:r>
    </w:p>
    <w:p w:rsidR="000405BC" w:rsidRDefault="000405BC" w:rsidP="000405BC">
      <w:pPr>
        <w:spacing w:after="0"/>
        <w:ind w:left="720" w:firstLine="720"/>
      </w:pPr>
      <w:r>
        <w:t xml:space="preserve">• How has this experience challenged stereotypes or prejudices you have/had? </w:t>
      </w:r>
    </w:p>
    <w:p w:rsidR="000405BC" w:rsidRDefault="000405BC" w:rsidP="000405BC">
      <w:pPr>
        <w:spacing w:after="0"/>
        <w:ind w:left="720" w:firstLine="720"/>
      </w:pPr>
      <w:r>
        <w:t xml:space="preserve">• Any realizations, insights, or especially strong lessons learned or half-glimpsed?  </w:t>
      </w:r>
    </w:p>
    <w:p w:rsidR="000405BC" w:rsidRDefault="000405BC" w:rsidP="000405BC">
      <w:pPr>
        <w:spacing w:after="0"/>
        <w:ind w:left="720" w:firstLine="720"/>
      </w:pPr>
      <w:r>
        <w:t>• Will thes</w:t>
      </w:r>
      <w:bookmarkStart w:id="0" w:name="_GoBack"/>
      <w:bookmarkEnd w:id="0"/>
      <w:r>
        <w:t xml:space="preserve">e experiences change the way you act or think in the future?  </w:t>
      </w:r>
    </w:p>
    <w:p w:rsidR="000405BC" w:rsidRDefault="000405BC" w:rsidP="000405BC">
      <w:pPr>
        <w:spacing w:after="0"/>
        <w:ind w:left="720" w:firstLine="720"/>
      </w:pPr>
      <w:r>
        <w:t xml:space="preserve">• Have you given enough, opened up enough, cared enough?  </w:t>
      </w:r>
    </w:p>
    <w:p w:rsidR="000405BC" w:rsidRDefault="000405BC" w:rsidP="000405BC">
      <w:pPr>
        <w:spacing w:after="0"/>
        <w:ind w:left="1440"/>
      </w:pPr>
      <w:r>
        <w:t xml:space="preserve">• How have you challenged yourself, your ideals, your philosophies, your concept </w:t>
      </w:r>
      <w:proofErr w:type="gramStart"/>
      <w:r>
        <w:t>of  life</w:t>
      </w:r>
      <w:proofErr w:type="gramEnd"/>
      <w:r>
        <w:t xml:space="preserve"> or the way you live?   </w:t>
      </w:r>
    </w:p>
    <w:p w:rsidR="000405BC" w:rsidRDefault="000405BC" w:rsidP="000405BC">
      <w:pPr>
        <w:spacing w:after="0"/>
        <w:ind w:left="1440"/>
      </w:pPr>
      <w:r>
        <w:t xml:space="preserve"> </w:t>
      </w:r>
    </w:p>
    <w:p w:rsidR="000405BC" w:rsidRPr="000405BC" w:rsidRDefault="000405BC" w:rsidP="000405BC">
      <w:pPr>
        <w:pStyle w:val="ListParagraph"/>
        <w:numPr>
          <w:ilvl w:val="0"/>
          <w:numId w:val="1"/>
        </w:numPr>
        <w:spacing w:after="0"/>
        <w:rPr>
          <w:b/>
          <w:u w:val="single"/>
        </w:rPr>
      </w:pPr>
      <w:r w:rsidRPr="000405BC">
        <w:rPr>
          <w:b/>
          <w:u w:val="single"/>
        </w:rPr>
        <w:t xml:space="preserve">The Microscope (makes the small experience large)  </w:t>
      </w:r>
    </w:p>
    <w:p w:rsidR="000405BC" w:rsidRDefault="000405BC" w:rsidP="000405BC">
      <w:pPr>
        <w:spacing w:after="0"/>
        <w:ind w:left="1440"/>
      </w:pPr>
      <w:r>
        <w:t xml:space="preserve">• What happened? Describe your experience.  </w:t>
      </w:r>
    </w:p>
    <w:p w:rsidR="000405BC" w:rsidRDefault="000405BC" w:rsidP="000405BC">
      <w:pPr>
        <w:spacing w:after="0"/>
        <w:ind w:left="1440"/>
      </w:pPr>
      <w:r>
        <w:t xml:space="preserve">• What would you change about this situation if you were in charge?  </w:t>
      </w:r>
    </w:p>
    <w:p w:rsidR="000405BC" w:rsidRDefault="000405BC" w:rsidP="000405BC">
      <w:pPr>
        <w:spacing w:after="0"/>
        <w:ind w:left="1440"/>
      </w:pPr>
      <w:r>
        <w:t xml:space="preserve">• What have you learned about this agency, these people, or the community?  </w:t>
      </w:r>
    </w:p>
    <w:p w:rsidR="000405BC" w:rsidRDefault="000405BC" w:rsidP="000405BC">
      <w:pPr>
        <w:spacing w:after="0"/>
        <w:ind w:left="1440"/>
      </w:pPr>
      <w:r>
        <w:t xml:space="preserve">• Was there a moment of failure, success, indecision, doubt, humor, frustration, happiness, and sadness? Describe it.  </w:t>
      </w:r>
    </w:p>
    <w:p w:rsidR="000405BC" w:rsidRDefault="000405BC" w:rsidP="000405BC">
      <w:pPr>
        <w:spacing w:after="0"/>
        <w:ind w:left="1440"/>
      </w:pPr>
      <w:r>
        <w:t xml:space="preserve">• Do you feel your actions had any impact? What more needs to be done?  </w:t>
      </w:r>
    </w:p>
    <w:p w:rsidR="000405BC" w:rsidRDefault="000405BC" w:rsidP="000405BC">
      <w:pPr>
        <w:spacing w:after="0"/>
        <w:ind w:left="1440"/>
      </w:pPr>
      <w:r>
        <w:t xml:space="preserve">• Does this experience compliment or contrast with what you are learning in class? How?  </w:t>
      </w:r>
    </w:p>
    <w:p w:rsidR="000405BC" w:rsidRDefault="000405BC" w:rsidP="000405BC">
      <w:pPr>
        <w:spacing w:after="0"/>
        <w:ind w:left="1440"/>
      </w:pPr>
      <w:r>
        <w:t>• Has learning through experience taught you more, less, or the same as learning in th</w:t>
      </w:r>
      <w:r>
        <w:t>e</w:t>
      </w:r>
      <w:r>
        <w:t xml:space="preserve"> classroom? In what ways?    </w:t>
      </w:r>
    </w:p>
    <w:p w:rsidR="000405BC" w:rsidRDefault="000405BC" w:rsidP="000405BC">
      <w:pPr>
        <w:spacing w:after="0"/>
        <w:ind w:left="1440"/>
      </w:pPr>
    </w:p>
    <w:p w:rsidR="000405BC" w:rsidRPr="000405BC" w:rsidRDefault="000405BC" w:rsidP="000405BC">
      <w:pPr>
        <w:pStyle w:val="ListParagraph"/>
        <w:numPr>
          <w:ilvl w:val="0"/>
          <w:numId w:val="1"/>
        </w:numPr>
        <w:rPr>
          <w:b/>
        </w:rPr>
      </w:pPr>
      <w:r w:rsidRPr="000405BC">
        <w:rPr>
          <w:b/>
        </w:rPr>
        <w:t xml:space="preserve">The Binoculars (makes what appears distant, appear closer)  </w:t>
      </w:r>
    </w:p>
    <w:p w:rsidR="000405BC" w:rsidRDefault="000405BC" w:rsidP="000405BC">
      <w:pPr>
        <w:pStyle w:val="ListParagraph"/>
        <w:ind w:left="1440"/>
      </w:pPr>
      <w:r>
        <w:t xml:space="preserve">• From your service experience, are you able to identify any underlying or overarching issues, which influence the problem?  </w:t>
      </w:r>
    </w:p>
    <w:p w:rsidR="000405BC" w:rsidRDefault="000405BC" w:rsidP="000405BC">
      <w:pPr>
        <w:pStyle w:val="ListParagraph"/>
        <w:ind w:firstLine="720"/>
      </w:pPr>
      <w:r>
        <w:t xml:space="preserve">• What could be done to change the situation?  </w:t>
      </w:r>
    </w:p>
    <w:p w:rsidR="000405BC" w:rsidRDefault="000405BC" w:rsidP="000405BC">
      <w:pPr>
        <w:pStyle w:val="ListParagraph"/>
        <w:ind w:firstLine="720"/>
      </w:pPr>
      <w:r>
        <w:t xml:space="preserve">• How will this alter your future behaviors, attitudes, and career?  </w:t>
      </w:r>
    </w:p>
    <w:p w:rsidR="000405BC" w:rsidRDefault="000405BC" w:rsidP="000405BC">
      <w:pPr>
        <w:pStyle w:val="ListParagraph"/>
        <w:ind w:left="1440"/>
      </w:pPr>
      <w:r>
        <w:t xml:space="preserve">• How is the issue or agency you are serving impacted by what is going on in the larger political/social sphere?  </w:t>
      </w:r>
    </w:p>
    <w:p w:rsidR="0050293B" w:rsidRDefault="000405BC" w:rsidP="000405BC">
      <w:pPr>
        <w:pStyle w:val="ListParagraph"/>
        <w:ind w:firstLine="720"/>
      </w:pPr>
      <w:r>
        <w:t xml:space="preserve">• What does the future hold? What can be done?   </w:t>
      </w:r>
    </w:p>
    <w:sectPr w:rsidR="005029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5F" w:rsidRDefault="00B6625F" w:rsidP="000405BC">
      <w:pPr>
        <w:spacing w:after="0" w:line="240" w:lineRule="auto"/>
      </w:pPr>
      <w:r>
        <w:separator/>
      </w:r>
    </w:p>
  </w:endnote>
  <w:endnote w:type="continuationSeparator" w:id="0">
    <w:p w:rsidR="00B6625F" w:rsidRDefault="00B6625F" w:rsidP="0004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A8" w:rsidRDefault="00875CA8">
    <w:pPr>
      <w:pStyle w:val="Footer"/>
    </w:pPr>
    <w:r w:rsidRPr="00875CA8">
      <w:t xml:space="preserve">  Source:  Cooper Mark, “Reflection: Getting Learning Out of Serving, The Big Dummy’s Guide to Service-Learning   Leeward 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5F" w:rsidRDefault="00B6625F" w:rsidP="000405BC">
      <w:pPr>
        <w:spacing w:after="0" w:line="240" w:lineRule="auto"/>
      </w:pPr>
      <w:r>
        <w:separator/>
      </w:r>
    </w:p>
  </w:footnote>
  <w:footnote w:type="continuationSeparator" w:id="0">
    <w:p w:rsidR="00B6625F" w:rsidRDefault="00B6625F" w:rsidP="0004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BC" w:rsidRDefault="000405BC" w:rsidP="000405BC">
    <w:r>
      <w:t>CH418 Service Learning Journal Prompts</w:t>
    </w:r>
  </w:p>
  <w:p w:rsidR="000405BC" w:rsidRDefault="00040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259BE"/>
    <w:multiLevelType w:val="hybridMultilevel"/>
    <w:tmpl w:val="91FAC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BC"/>
    <w:rsid w:val="000405BC"/>
    <w:rsid w:val="0050293B"/>
    <w:rsid w:val="00875CA8"/>
    <w:rsid w:val="00B6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583BC-DDB3-42AB-B5A3-D685F4CA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5BC"/>
    <w:pPr>
      <w:ind w:left="720"/>
      <w:contextualSpacing/>
    </w:pPr>
  </w:style>
  <w:style w:type="paragraph" w:styleId="Header">
    <w:name w:val="header"/>
    <w:basedOn w:val="Normal"/>
    <w:link w:val="HeaderChar"/>
    <w:uiPriority w:val="99"/>
    <w:unhideWhenUsed/>
    <w:rsid w:val="00040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5BC"/>
  </w:style>
  <w:style w:type="paragraph" w:styleId="Footer">
    <w:name w:val="footer"/>
    <w:basedOn w:val="Normal"/>
    <w:link w:val="FooterChar"/>
    <w:uiPriority w:val="99"/>
    <w:unhideWhenUsed/>
    <w:rsid w:val="00040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Hayden</dc:creator>
  <cp:keywords/>
  <dc:description/>
  <cp:lastModifiedBy>Kate Hayden</cp:lastModifiedBy>
  <cp:revision>1</cp:revision>
  <dcterms:created xsi:type="dcterms:W3CDTF">2016-04-16T00:54:00Z</dcterms:created>
  <dcterms:modified xsi:type="dcterms:W3CDTF">2016-04-16T01:08:00Z</dcterms:modified>
</cp:coreProperties>
</file>